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F4F8B" w14:textId="37C6A99D" w:rsidR="003D3E86" w:rsidRDefault="001C39A0" w:rsidP="003D3E86">
      <w:pPr>
        <w:pStyle w:val="Heading1"/>
        <w:spacing w:before="0"/>
        <w:rPr>
          <w:rFonts w:ascii="Arial" w:eastAsia="Times New Roman" w:hAnsi="Arial" w:cs="Arial"/>
          <w:b/>
          <w:bCs/>
          <w:color w:val="000000"/>
          <w:kern w:val="36"/>
          <w:sz w:val="20"/>
          <w:szCs w:val="20"/>
        </w:rPr>
      </w:pPr>
      <w:r>
        <w:rPr>
          <w:noProof/>
        </w:rPr>
        <w:drawing>
          <wp:anchor distT="0" distB="0" distL="114300" distR="114300" simplePos="0" relativeHeight="251653120" behindDoc="1" locked="0" layoutInCell="1" allowOverlap="1" wp14:anchorId="313BE829" wp14:editId="1F102253">
            <wp:simplePos x="0" y="0"/>
            <wp:positionH relativeFrom="column">
              <wp:posOffset>-38100</wp:posOffset>
            </wp:positionH>
            <wp:positionV relativeFrom="page">
              <wp:posOffset>457200</wp:posOffset>
            </wp:positionV>
            <wp:extent cx="1880235" cy="767080"/>
            <wp:effectExtent l="0" t="0" r="0" b="0"/>
            <wp:wrapNone/>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shville.png"/>
                    <pic:cNvPicPr/>
                  </pic:nvPicPr>
                  <pic:blipFill rotWithShape="1">
                    <a:blip r:embed="rId11" cstate="print">
                      <a:extLst>
                        <a:ext uri="{28A0092B-C50C-407E-A947-70E740481C1C}">
                          <a14:useLocalDpi xmlns:a14="http://schemas.microsoft.com/office/drawing/2010/main" val="0"/>
                        </a:ext>
                      </a:extLst>
                    </a:blip>
                    <a:srcRect l="32576" t="5497" r="33084" b="84451"/>
                    <a:stretch/>
                  </pic:blipFill>
                  <pic:spPr bwMode="auto">
                    <a:xfrm>
                      <a:off x="0" y="0"/>
                      <a:ext cx="1880235" cy="767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AB396A" w14:textId="55B38BEE" w:rsidR="003D3E86" w:rsidRDefault="003D3E86" w:rsidP="003D3E86">
      <w:pPr>
        <w:pStyle w:val="Heading1"/>
        <w:spacing w:before="0"/>
        <w:rPr>
          <w:rFonts w:ascii="Arial" w:eastAsia="Times New Roman" w:hAnsi="Arial" w:cs="Arial"/>
          <w:b/>
          <w:bCs/>
          <w:color w:val="000000"/>
          <w:kern w:val="36"/>
          <w:sz w:val="20"/>
          <w:szCs w:val="20"/>
        </w:rPr>
      </w:pPr>
    </w:p>
    <w:p w14:paraId="27392685" w14:textId="640C095E" w:rsidR="003D3E86" w:rsidRDefault="00C152AE" w:rsidP="003D3E86">
      <w:pPr>
        <w:pStyle w:val="Heading1"/>
        <w:spacing w:before="0"/>
        <w:rPr>
          <w:rFonts w:ascii="Arial" w:eastAsia="Times New Roman" w:hAnsi="Arial" w:cs="Arial"/>
          <w:b/>
          <w:bCs/>
          <w:color w:val="000000"/>
          <w:kern w:val="36"/>
          <w:sz w:val="20"/>
          <w:szCs w:val="20"/>
        </w:rPr>
      </w:pPr>
      <w:r>
        <w:rPr>
          <w:rFonts w:ascii="Arial" w:hAnsi="Arial" w:cs="Arial"/>
          <w:b/>
          <w:bCs/>
          <w:noProof/>
          <w:spacing w:val="-1"/>
          <w:sz w:val="28"/>
          <w:szCs w:val="28"/>
        </w:rPr>
        <mc:AlternateContent>
          <mc:Choice Requires="wps">
            <w:drawing>
              <wp:anchor distT="45720" distB="45720" distL="114300" distR="114300" simplePos="0" relativeHeight="251657216" behindDoc="0" locked="0" layoutInCell="1" allowOverlap="1" wp14:anchorId="3BDF7685" wp14:editId="172CB025">
                <wp:simplePos x="0" y="0"/>
                <wp:positionH relativeFrom="column">
                  <wp:posOffset>1283970</wp:posOffset>
                </wp:positionH>
                <wp:positionV relativeFrom="page">
                  <wp:posOffset>953770</wp:posOffset>
                </wp:positionV>
                <wp:extent cx="5620385" cy="962025"/>
                <wp:effectExtent l="0" t="0" r="0" b="9525"/>
                <wp:wrapSquare wrapText="bothSides"/>
                <wp:docPr id="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038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42E01" w14:textId="5A4AD6C5" w:rsidR="00251769" w:rsidRDefault="00C955DC" w:rsidP="002B7742">
                            <w:pPr>
                              <w:jc w:val="right"/>
                              <w:rPr>
                                <w:rFonts w:ascii="Ebrima" w:hAnsi="Ebrima" w:cs="Arial"/>
                              </w:rPr>
                            </w:pPr>
                            <w:r w:rsidRPr="00865AC4">
                              <w:rPr>
                                <w:rFonts w:ascii="Ebrima" w:hAnsi="Ebrima" w:cs="Arial"/>
                              </w:rPr>
                              <w:t>Resume of:</w:t>
                            </w:r>
                            <w:r w:rsidR="001103D2">
                              <w:rPr>
                                <w:rFonts w:ascii="Ebrima" w:hAnsi="Ebrima" w:cs="Arial"/>
                              </w:rPr>
                              <w:t xml:space="preserve"> </w:t>
                            </w:r>
                            <w:r w:rsidR="00527B40" w:rsidRPr="00E92677">
                              <w:rPr>
                                <w:rFonts w:ascii="Ebrima" w:hAnsi="Ebrima" w:cs="Arial"/>
                                <w:b/>
                                <w:bCs/>
                              </w:rPr>
                              <w:t>Samuel Deason</w:t>
                            </w:r>
                            <w:r w:rsidR="00527B40">
                              <w:rPr>
                                <w:rFonts w:ascii="Ebrima" w:hAnsi="Ebrima" w:cs="Arial"/>
                              </w:rPr>
                              <w:t xml:space="preserve"> </w:t>
                            </w:r>
                            <w:r w:rsidR="00251769">
                              <w:rPr>
                                <w:rFonts w:ascii="Ebrima" w:hAnsi="Ebrima" w:cs="Arial"/>
                              </w:rPr>
                              <w:t xml:space="preserve"> </w:t>
                            </w:r>
                          </w:p>
                          <w:p w14:paraId="36BB8420" w14:textId="619912C1" w:rsidR="002B7742" w:rsidRPr="002B7742" w:rsidRDefault="002B7742" w:rsidP="002B7742">
                            <w:pPr>
                              <w:jc w:val="right"/>
                              <w:rPr>
                                <w:rFonts w:ascii="Ebrima" w:hAnsi="Ebrima"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DF7685" id="_x0000_t202" coordsize="21600,21600" o:spt="202" path="m,l,21600r21600,l21600,xe">
                <v:stroke joinstyle="miter"/>
                <v:path gradientshapeok="t" o:connecttype="rect"/>
              </v:shapetype>
              <v:shape id="Text Box 5" o:spid="_x0000_s1026" type="#_x0000_t202" style="position:absolute;margin-left:101.1pt;margin-top:75.1pt;width:442.55pt;height:75.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" filled="f" stroked="f">
                <v:textbox>
                  <w:txbxContent>
                    <w:p w14:paraId="30342E01" w14:textId="5A4AD6C5" w:rsidR="00251769" w:rsidRDefault="00C955DC" w:rsidP="002B7742">
                      <w:pPr>
                        <w:jc w:val="right"/>
                        <w:rPr>
                          <w:rFonts w:ascii="Ebrima" w:hAnsi="Ebrima" w:cs="Arial"/>
                        </w:rPr>
                      </w:pPr>
                      <w:r w:rsidRPr="00865AC4">
                        <w:rPr>
                          <w:rFonts w:ascii="Ebrima" w:hAnsi="Ebrima" w:cs="Arial"/>
                        </w:rPr>
                        <w:t>Resume of:</w:t>
                      </w:r>
                      <w:r w:rsidR="001103D2">
                        <w:rPr>
                          <w:rFonts w:ascii="Ebrima" w:hAnsi="Ebrima" w:cs="Arial"/>
                        </w:rPr>
                        <w:t xml:space="preserve"> </w:t>
                      </w:r>
                      <w:r w:rsidR="00527B40" w:rsidRPr="00E92677">
                        <w:rPr>
                          <w:rFonts w:ascii="Ebrima" w:hAnsi="Ebrima" w:cs="Arial"/>
                          <w:b/>
                          <w:bCs/>
                        </w:rPr>
                        <w:t>Samuel Deason</w:t>
                      </w:r>
                      <w:r w:rsidR="00527B40">
                        <w:rPr>
                          <w:rFonts w:ascii="Ebrima" w:hAnsi="Ebrima" w:cs="Arial"/>
                        </w:rPr>
                        <w:t xml:space="preserve"> </w:t>
                      </w:r>
                      <w:r w:rsidR="00251769">
                        <w:rPr>
                          <w:rFonts w:ascii="Ebrima" w:hAnsi="Ebrima" w:cs="Arial"/>
                        </w:rPr>
                        <w:t xml:space="preserve"> </w:t>
                      </w:r>
                    </w:p>
                    <w:p w14:paraId="36BB8420" w14:textId="619912C1" w:rsidR="002B7742" w:rsidRPr="002B7742" w:rsidRDefault="002B7742" w:rsidP="002B7742">
                      <w:pPr>
                        <w:jc w:val="right"/>
                        <w:rPr>
                          <w:rFonts w:ascii="Ebrima" w:hAnsi="Ebrima" w:cs="Arial"/>
                        </w:rPr>
                      </w:pPr>
                    </w:p>
                  </w:txbxContent>
                </v:textbox>
                <w10:wrap type="square" anchory="page"/>
              </v:shape>
            </w:pict>
          </mc:Fallback>
        </mc:AlternateContent>
      </w:r>
    </w:p>
    <w:p w14:paraId="5C3514E9" w14:textId="5EFBC822" w:rsidR="003D3E86" w:rsidRDefault="003D3E86" w:rsidP="003D3E86">
      <w:pPr>
        <w:pStyle w:val="Heading1"/>
        <w:spacing w:before="0"/>
        <w:rPr>
          <w:rFonts w:ascii="Arial" w:eastAsia="Times New Roman" w:hAnsi="Arial" w:cs="Arial"/>
          <w:b/>
          <w:bCs/>
          <w:color w:val="000000"/>
          <w:kern w:val="36"/>
          <w:sz w:val="20"/>
          <w:szCs w:val="20"/>
        </w:rPr>
      </w:pPr>
    </w:p>
    <w:p w14:paraId="237A099B" w14:textId="2256A4D7" w:rsidR="00C955DC" w:rsidRDefault="00C955DC" w:rsidP="00C955DC">
      <w:pPr>
        <w:rPr>
          <w:rFonts w:ascii="Ebrima" w:hAnsi="Ebrima"/>
        </w:rPr>
      </w:pPr>
    </w:p>
    <w:p w14:paraId="3149E849" w14:textId="77777777" w:rsidR="00F01FBE" w:rsidRDefault="00F01FBE" w:rsidP="00F01FB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contextualSpacing/>
        <w:jc w:val="center"/>
        <w:rPr>
          <w:rFonts w:ascii="Ebrima" w:hAnsi="Ebrima"/>
          <w:b/>
          <w:bCs/>
          <w:sz w:val="20"/>
          <w:szCs w:val="20"/>
          <w:u w:val="single"/>
        </w:rPr>
      </w:pPr>
    </w:p>
    <w:p w14:paraId="6C393F32" w14:textId="77777777" w:rsidR="003510F8" w:rsidRPr="001103D2" w:rsidRDefault="003510F8" w:rsidP="00F01FB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contextualSpacing/>
        <w:jc w:val="center"/>
        <w:rPr>
          <w:rFonts w:ascii="Ebrima" w:hAnsi="Ebrima"/>
          <w:b/>
          <w:bCs/>
          <w:sz w:val="22"/>
          <w:szCs w:val="22"/>
          <w:u w:val="single"/>
        </w:rPr>
      </w:pPr>
    </w:p>
    <w:p w14:paraId="1479DF8F" w14:textId="77777777" w:rsidR="00527B40" w:rsidRDefault="00527B40" w:rsidP="00251769">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contextualSpacing/>
        <w:jc w:val="center"/>
        <w:rPr>
          <w:rFonts w:ascii="Ebrima" w:hAnsi="Ebrima"/>
          <w:b/>
          <w:bCs/>
          <w:sz w:val="22"/>
          <w:szCs w:val="22"/>
          <w:u w:val="single"/>
        </w:rPr>
      </w:pPr>
    </w:p>
    <w:p w14:paraId="77A7C527" w14:textId="77777777" w:rsidR="00527B40" w:rsidRDefault="00527B40" w:rsidP="00251769">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contextualSpacing/>
        <w:jc w:val="center"/>
        <w:rPr>
          <w:rFonts w:ascii="Ebrima" w:hAnsi="Ebrima"/>
          <w:b/>
          <w:bCs/>
          <w:sz w:val="22"/>
          <w:szCs w:val="22"/>
          <w:u w:val="single"/>
        </w:rPr>
      </w:pPr>
    </w:p>
    <w:bookmarkEnd w:id="0"/>
    <w:p>
      <w:pPr>
        <w:pStyle w:val="ResumeSectionHeading"/>
        <w:keepNext/>
        <w:widowControl/>
        <w:spacing w:before="100" w:after="80"/>
        <w:jc w:val="center"/>
      </w:pPr>
      <w:r>
        <w:rPr>
          <w:rFonts w:ascii="Arial" w:hAnsi="Arial"/>
          <w:b/>
          <w:color w:val="1E1E1E"/>
          <w:sz w:val="23"/>
          <w:u w:val="single"/>
        </w:rPr>
        <w:t>PROFESSIONAL PROFILE</w:t>
      </w:r>
    </w:p>
    <w:p>
      <w:pPr>
        <w:pStyle w:val="ResumeBody"/>
        <w:widowControl/>
        <w:spacing w:before="0" w:after="60" w:lineRule="auto" w:line="259"/>
        <w:jc w:val="both"/>
      </w:pPr>
      <w:r>
        <w:rPr>
          <w:rFonts w:ascii="Arial" w:hAnsi="Arial"/>
          <w:color w:val="1E1E1E"/>
          <w:sz w:val="21"/>
        </w:rPr>
        <w:t>Full-stack software engineer with 4+ years of experience building and supporting enterprise healthcare applications using C#, ASP.NET Core, JavaScript/TypeScript, React, Next.js, and SQL Server. Lead developer for two greenfield NaphCare products - TechCare Go and the MyCare Patient Portal - with additional experience enhancing complex web and legacy desktop EHR platforms. Skilled in REST API development, systems integration, requirements discovery, troubleshooting, and delivery within two-week Agile sprints.</w:t>
      </w:r>
    </w:p>
    <w:p>
      <w:pPr>
        <w:pStyle w:val="ResumeSectionHeading"/>
        <w:keepNext/>
        <w:widowControl/>
        <w:spacing w:before="120" w:after="60"/>
        <w:jc w:val="center"/>
      </w:pPr>
      <w:r>
        <w:rPr>
          <w:rFonts w:ascii="Arial" w:hAnsi="Arial"/>
          <w:b/>
          <w:color w:val="1E1E1E"/>
          <w:sz w:val="23"/>
          <w:u w:val="single"/>
        </w:rPr>
        <w:t>TECHNICAL SKILLS</w:t>
      </w:r>
    </w:p>
    <w:p>
      <w:pPr>
        <w:pStyle w:val="ResumeBody"/>
        <w:widowControl/>
        <w:spacing w:before="0" w:after="30" w:lineRule="auto" w:line="245"/>
        <w:jc w:val="left"/>
      </w:pPr>
      <w:r>
        <w:rPr>
          <w:rFonts w:ascii="Arial" w:hAnsi="Arial"/>
          <w:b/>
          <w:color w:val="2F3E4F"/>
          <w:sz w:val="20"/>
        </w:rPr>
        <w:t xml:space="preserve">Languages: </w:t>
      </w:r>
      <w:r>
        <w:rPr>
          <w:rFonts w:ascii="Arial" w:hAnsi="Arial"/>
          <w:color w:val="1E1E1E"/>
          <w:sz w:val="20"/>
        </w:rPr>
        <w:t>C#, TypeScript, JavaScript, SQL, HTML, CSS</w:t>
      </w:r>
    </w:p>
    <w:p>
      <w:pPr>
        <w:pStyle w:val="ResumeBody"/>
        <w:widowControl/>
        <w:spacing w:before="0" w:after="30" w:lineRule="auto" w:line="245"/>
        <w:jc w:val="left"/>
      </w:pPr>
      <w:r>
        <w:rPr>
          <w:rFonts w:ascii="Arial" w:hAnsi="Arial"/>
          <w:b/>
          <w:color w:val="2F3E4F"/>
          <w:sz w:val="20"/>
        </w:rPr>
        <w:t xml:space="preserve">Frameworks: </w:t>
      </w:r>
      <w:r>
        <w:rPr>
          <w:rFonts w:ascii="Arial" w:hAnsi="Arial"/>
          <w:color w:val="1E1E1E"/>
          <w:sz w:val="20"/>
        </w:rPr>
        <w:t>ASP.NET Core, ASP.NET MVC/Web API, .NET Framework, React, Next.js, EF Core, MediatR, Blazor, jQuery, WinForms</w:t>
      </w:r>
    </w:p>
    <w:p>
      <w:pPr>
        <w:pStyle w:val="ResumeBody"/>
        <w:widowControl/>
        <w:spacing w:before="0" w:after="30" w:lineRule="auto" w:line="245"/>
        <w:jc w:val="left"/>
      </w:pPr>
      <w:r>
        <w:rPr>
          <w:rFonts w:ascii="Arial" w:hAnsi="Arial"/>
          <w:b/>
          <w:color w:val="2F3E4F"/>
          <w:sz w:val="20"/>
        </w:rPr>
        <w:t xml:space="preserve">Architecture &amp; Tools: </w:t>
      </w:r>
      <w:r>
        <w:rPr>
          <w:rFonts w:ascii="Arial" w:hAnsi="Arial"/>
          <w:color w:val="1E1E1E"/>
          <w:sz w:val="20"/>
        </w:rPr>
        <w:t>REST APIs, JSON, SQL Server, layered architecture, PWA/offline synchronization, AWS, Git, Agile/Scrum</w:t>
      </w:r>
    </w:p>
    <w:p>
      <w:pPr>
        <w:pStyle w:val="ResumeSectionHeading"/>
        <w:keepNext/>
        <w:widowControl/>
        <w:spacing w:before="140" w:after="80"/>
        <w:jc w:val="center"/>
      </w:pPr>
      <w:r>
        <w:rPr>
          <w:rFonts w:ascii="Arial" w:hAnsi="Arial"/>
          <w:b/>
          <w:color w:val="1E1E1E"/>
          <w:sz w:val="23"/>
          <w:u w:val="single"/>
        </w:rPr>
        <w:t>PROFESSIONAL EXPERIENCE</w:t>
      </w:r>
    </w:p>
    <w:p>
      <w:pPr>
        <w:pStyle w:val="ResumeRole"/>
        <w:keepNext/>
        <w:widowControl/>
        <w:tabs>
          <w:tab w:pos="10584" w:val="right"/>
        </w:tabs>
        <w:spacing w:before="80" w:after="20"/>
      </w:pPr>
      <w:r>
        <w:rPr>
          <w:rFonts w:ascii="Arial" w:hAnsi="Arial"/>
          <w:b/>
          <w:color w:val="1E1E1E"/>
          <w:sz w:val="21"/>
        </w:rPr>
        <w:t>Software Developer</w:t>
      </w:r>
      <w:r>
        <w:rPr>
          <w:rFonts w:ascii="Arial" w:hAnsi="Arial"/>
          <w:color w:val="1E1E1E"/>
          <w:sz w:val="20"/>
        </w:rPr>
        <w:tab/>
        <w:t>January 2022 - Present</w:t>
      </w:r>
    </w:p>
    <w:p>
      <w:pPr>
        <w:pStyle w:val="ResumeCompany"/>
        <w:keepNext/>
        <w:widowControl/>
        <w:spacing w:before="0" w:after="40" w:lineRule="auto" w:line="240"/>
      </w:pPr>
      <w:r>
        <w:rPr>
          <w:rFonts w:ascii="Arial" w:hAnsi="Arial"/>
          <w:i/>
          <w:color w:val="1E1E1E"/>
          <w:sz w:val="20"/>
        </w:rPr>
        <w:t>NaphCare</w:t>
      </w:r>
      <w:r>
        <w:rPr>
          <w:rFonts w:ascii="Arial" w:hAnsi="Arial"/>
          <w:color w:val="1E1E1E"/>
          <w:sz w:val="20"/>
        </w:rPr>
        <w:t xml:space="preserve"> - Birmingham, AL</w:t>
      </w:r>
    </w:p>
    <w:p>
      <w:pPr>
        <w:pStyle w:val="ListParagraph"/>
        <w:widowControl/>
        <w:spacing w:before="0" w:after="48" w:lineRule="auto" w:line="247"/>
        <w:ind w:left="346" w:hanging="259" w:right="0"/>
        <w:numPr>
          <w:ilvl w:val="0"/>
          <w:numId w:val="28"/>
        </w:numPr>
      </w:pPr>
      <w:r>
        <w:rPr>
          <w:rFonts w:ascii="Arial" w:hAnsi="Arial"/>
          <w:b/>
          <w:color w:val="2F3E4F"/>
          <w:sz w:val="20"/>
        </w:rPr>
        <w:t xml:space="preserve">Leadership: </w:t>
      </w:r>
      <w:r>
        <w:rPr>
          <w:rFonts w:ascii="Arial" w:hAnsi="Arial"/>
          <w:color w:val="434343"/>
          <w:sz w:val="20"/>
        </w:rPr>
        <w:t>Lead end-to-end development and remain the sole developer and maintainer for TechCare Go and the MyCare Patient Portal, owning architecture, implementation, testing, releases, production support, and ongoing enhancements.</w:t>
      </w:r>
    </w:p>
    <w:p>
      <w:pPr>
        <w:pStyle w:val="ListParagraph"/>
        <w:widowControl/>
        <w:spacing w:before="0" w:after="48" w:lineRule="auto" w:line="247"/>
        <w:ind w:left="346" w:hanging="259" w:right="0"/>
        <w:numPr>
          <w:ilvl w:val="0"/>
          <w:numId w:val="28"/>
        </w:numPr>
      </w:pPr>
      <w:r>
        <w:rPr>
          <w:rFonts w:ascii="Arial" w:hAnsi="Arial"/>
          <w:b/>
          <w:color w:val="2F3E4F"/>
          <w:sz w:val="20"/>
        </w:rPr>
        <w:t xml:space="preserve">TechCare Go: </w:t>
      </w:r>
      <w:r>
        <w:rPr>
          <w:rFonts w:ascii="Arial" w:hAnsi="Arial"/>
          <w:color w:val="434343"/>
          <w:sz w:val="20"/>
        </w:rPr>
        <w:t>Architected and built an offline-capable medication administration PWA using React, TypeScript, Redux, Vite, IndexedDB, service workers, and responsive Material Design components for reliable use across facility workflows.</w:t>
      </w:r>
    </w:p>
    <w:p>
      <w:pPr>
        <w:pStyle w:val="ListParagraph"/>
        <w:widowControl/>
        <w:spacing w:before="0" w:after="48" w:lineRule="auto" w:line="247"/>
        <w:ind w:left="346" w:hanging="259" w:right="0"/>
        <w:numPr>
          <w:ilvl w:val="0"/>
          <w:numId w:val="28"/>
        </w:numPr>
      </w:pPr>
      <w:r>
        <w:rPr>
          <w:rFonts w:ascii="Arial" w:hAnsi="Arial"/>
          <w:b/>
          <w:color w:val="2F3E4F"/>
          <w:sz w:val="20"/>
        </w:rPr>
        <w:t xml:space="preserve">REST APIs &amp; Integrations: </w:t>
      </w:r>
      <w:r>
        <w:rPr>
          <w:rFonts w:ascii="Arial" w:hAnsi="Arial"/>
          <w:color w:val="434343"/>
          <w:sz w:val="20"/>
        </w:rPr>
        <w:t>Designed versioned C# Web API endpoints and JSON contracts for authentication, site/reference data, medication rosters, and batched offline synchronization, including bearer-token security and per-record success/error handling.</w:t>
      </w:r>
    </w:p>
    <w:p>
      <w:pPr>
        <w:pStyle w:val="ListParagraph"/>
        <w:widowControl/>
        <w:spacing w:before="0" w:after="48" w:lineRule="auto" w:line="247"/>
        <w:ind w:left="346" w:hanging="259" w:right="0"/>
        <w:numPr>
          <w:ilvl w:val="0"/>
          <w:numId w:val="28"/>
        </w:numPr>
      </w:pPr>
      <w:r>
        <w:rPr>
          <w:rFonts w:ascii="Arial" w:hAnsi="Arial"/>
          <w:b/>
          <w:color w:val="2F3E4F"/>
          <w:sz w:val="20"/>
        </w:rPr>
        <w:t xml:space="preserve">MyCare Patient Portal: </w:t>
      </w:r>
      <w:r>
        <w:rPr>
          <w:rFonts w:ascii="Arial" w:hAnsi="Arial"/>
          <w:color w:val="434343"/>
          <w:sz w:val="20"/>
        </w:rPr>
        <w:t>Architected and built an ASP.NET Core MVC application with EF Core, MediatR, and SQL Server, integrating with TechCare data so patients can securely view health information and submit appointment requests, surveys, and medical grievances.</w:t>
      </w:r>
    </w:p>
    <w:p>
      <w:pPr>
        <w:pStyle w:val="ListParagraph"/>
        <w:widowControl/>
        <w:spacing w:before="0" w:after="48" w:lineRule="auto" w:line="247"/>
        <w:ind w:left="346" w:hanging="259" w:right="0"/>
        <w:numPr>
          <w:ilvl w:val="0"/>
          <w:numId w:val="28"/>
        </w:numPr>
      </w:pPr>
      <w:r>
        <w:rPr>
          <w:rFonts w:ascii="Arial" w:hAnsi="Arial"/>
          <w:b/>
          <w:color w:val="2F3E4F"/>
          <w:sz w:val="20"/>
        </w:rPr>
        <w:t xml:space="preserve">TechCare 5: </w:t>
      </w:r>
      <w:r>
        <w:rPr>
          <w:rFonts w:ascii="Arial" w:hAnsi="Arial"/>
          <w:color w:val="434343"/>
          <w:sz w:val="20"/>
        </w:rPr>
        <w:t>Develop and enhance NaphCare's enterprise web EHR using C#, ASP.NET MVC, Web API, JavaScript/jQuery, and SQL Server; troubleshoot production issues and deliver features across configurable AWS-hosted client environments.</w:t>
      </w:r>
    </w:p>
    <w:p>
      <w:pPr>
        <w:pStyle w:val="ListParagraph"/>
        <w:widowControl/>
        <w:spacing w:before="0" w:after="48" w:lineRule="auto" w:line="247"/>
        <w:ind w:left="346" w:hanging="259" w:right="0"/>
        <w:numPr>
          <w:ilvl w:val="0"/>
          <w:numId w:val="28"/>
        </w:numPr>
      </w:pPr>
      <w:r>
        <w:rPr>
          <w:rFonts w:ascii="Arial" w:hAnsi="Arial"/>
          <w:b/>
          <w:color w:val="2F3E4F"/>
          <w:sz w:val="20"/>
        </w:rPr>
        <w:t xml:space="preserve">TechCare 4.5: </w:t>
      </w:r>
      <w:r>
        <w:rPr>
          <w:rFonts w:ascii="Arial" w:hAnsi="Arial"/>
          <w:color w:val="434343"/>
          <w:sz w:val="20"/>
        </w:rPr>
        <w:t>Maintain and extend the legacy C#/.NET Framework WinForms EHR, implementing business-rule changes, SQL-backed functionality, integrations, and defect fixes while protecting stability in a mature, mission-critical system.</w:t>
      </w:r>
    </w:p>
    <w:p>
      <w:pPr>
        <w:pStyle w:val="ListParagraph"/>
        <w:widowControl/>
        <w:spacing w:before="0" w:after="48" w:lineRule="auto" w:line="247"/>
        <w:ind w:left="346" w:hanging="259" w:right="0"/>
        <w:numPr>
          <w:ilvl w:val="0"/>
          <w:numId w:val="28"/>
        </w:numPr>
      </w:pPr>
      <w:r>
        <w:rPr>
          <w:rFonts w:ascii="Arial" w:hAnsi="Arial"/>
          <w:b/>
          <w:color w:val="2F3E4F"/>
          <w:sz w:val="20"/>
        </w:rPr>
        <w:t xml:space="preserve">Next.js: </w:t>
      </w:r>
      <w:r>
        <w:rPr>
          <w:rFonts w:ascii="Arial" w:hAnsi="Arial"/>
          <w:color w:val="434343"/>
          <w:sz w:val="20"/>
        </w:rPr>
        <w:t>Developed an internal Next.js, React, and TypeScript administration interface for managing TechCare settings, feature flags, and a searchable inventory of legacy configuration keys.</w:t>
      </w:r>
    </w:p>
    <w:p>
      <w:pPr>
        <w:pStyle w:val="ListParagraph"/>
        <w:widowControl/>
        <w:spacing w:before="0" w:after="48" w:lineRule="auto" w:line="247"/>
        <w:ind w:left="346" w:hanging="259" w:right="0"/>
        <w:numPr>
          <w:ilvl w:val="0"/>
          <w:numId w:val="28"/>
        </w:numPr>
      </w:pPr>
      <w:r>
        <w:rPr>
          <w:rFonts w:ascii="Arial" w:hAnsi="Arial"/>
          <w:b/>
          <w:color w:val="2F3E4F"/>
          <w:sz w:val="20"/>
        </w:rPr>
        <w:t xml:space="preserve">Agile Delivery: </w:t>
      </w:r>
      <w:r>
        <w:rPr>
          <w:rFonts w:ascii="Arial" w:hAnsi="Arial"/>
          <w:color w:val="434343"/>
          <w:sz w:val="20"/>
        </w:rPr>
        <w:t>Partner with product owners, operational stakeholders, QA, and technical teams to clarify requirements, translate business needs into technical solutions, estimate work, test changes, and deliver releases in two-week sprints.</w:t>
      </w:r>
    </w:p>
    <w:p>
      <w:pPr>
        <w:pStyle w:val="ResumeSectionHeading"/>
        <w:keepNext/>
        <w:widowControl/>
        <w:spacing w:before="120" w:after="60"/>
        <w:jc w:val="center"/>
      </w:pPr>
      <w:r>
        <w:rPr>
          <w:rFonts w:ascii="Arial" w:hAnsi="Arial"/>
          <w:b/>
          <w:color w:val="1E1E1E"/>
          <w:sz w:val="23"/>
          <w:u w:val="single"/>
        </w:rPr>
        <w:t>EDUCATION</w:t>
      </w:r>
    </w:p>
    <w:p>
      <w:pPr>
        <w:pStyle w:val="ResumeRole"/>
        <w:keepNext/>
        <w:widowControl/>
        <w:tabs>
          <w:tab w:pos="10584" w:val="right"/>
        </w:tabs>
        <w:spacing w:before="80" w:after="20"/>
      </w:pPr>
      <w:r>
        <w:rPr>
          <w:rFonts w:ascii="Arial" w:hAnsi="Arial"/>
          <w:b/>
          <w:color w:val="1E1E1E"/>
          <w:sz w:val="21"/>
        </w:rPr>
        <w:t>Advanced Technical Training Certificate</w:t>
      </w:r>
      <w:r>
        <w:rPr>
          <w:rFonts w:ascii="Arial" w:hAnsi="Arial"/>
          <w:color w:val="1E1E1E"/>
          <w:sz w:val="20"/>
        </w:rPr>
        <w:tab/>
        <w:t>October 2021</w:t>
      </w:r>
    </w:p>
    <w:p>
      <w:pPr>
        <w:pStyle w:val="ResumeCompany"/>
        <w:keepNext/>
        <w:widowControl/>
        <w:spacing w:before="0" w:after="40" w:lineRule="auto" w:line="240"/>
      </w:pPr>
      <w:r>
        <w:rPr>
          <w:rFonts w:ascii="Arial" w:hAnsi="Arial"/>
          <w:i/>
          <w:color w:val="1E1E1E"/>
          <w:sz w:val="20"/>
        </w:rPr>
        <w:t>TrueCoders</w:t>
      </w:r>
      <w:r>
        <w:rPr>
          <w:rFonts w:ascii="Arial" w:hAnsi="Arial"/>
          <w:color w:val="1E1E1E"/>
          <w:sz w:val="20"/>
        </w:rPr>
        <w:t xml:space="preserve"> - Software Development Program</w:t>
      </w:r>
    </w:p>
    <w:sectPr w:rsidR="00251769" w:rsidRPr="00FA42C1" w:rsidSect="008323C1">
      <w:head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EE749" w14:textId="77777777" w:rsidR="005D4F5F" w:rsidRDefault="005D4F5F" w:rsidP="008A2F83">
      <w:r>
        <w:separator/>
      </w:r>
    </w:p>
  </w:endnote>
  <w:endnote w:type="continuationSeparator" w:id="0">
    <w:p w14:paraId="51ADD235" w14:textId="77777777" w:rsidR="005D4F5F" w:rsidRDefault="005D4F5F" w:rsidP="008A2F83">
      <w:r>
        <w:continuationSeparator/>
      </w:r>
    </w:p>
  </w:endnote>
  <w:endnote w:type="continuationNotice" w:id="1">
    <w:p w14:paraId="2D5213BA" w14:textId="77777777" w:rsidR="005D4F5F" w:rsidRDefault="005D4F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68D3A" w14:textId="77777777" w:rsidR="005D4F5F" w:rsidRDefault="005D4F5F" w:rsidP="008A2F83">
      <w:r>
        <w:separator/>
      </w:r>
    </w:p>
  </w:footnote>
  <w:footnote w:type="continuationSeparator" w:id="0">
    <w:p w14:paraId="3067C1EE" w14:textId="77777777" w:rsidR="005D4F5F" w:rsidRDefault="005D4F5F" w:rsidP="008A2F83">
      <w:r>
        <w:continuationSeparator/>
      </w:r>
    </w:p>
  </w:footnote>
  <w:footnote w:type="continuationNotice" w:id="1">
    <w:p w14:paraId="49FEB03D" w14:textId="77777777" w:rsidR="005D4F5F" w:rsidRDefault="005D4F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345A6" w14:textId="199850A6" w:rsidR="00980361" w:rsidRDefault="00980361" w:rsidP="001B1657">
    <w:pPr>
      <w:pStyle w:val="Header"/>
      <w:jc w:val="cente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1649"/>
    <w:multiLevelType w:val="hybridMultilevel"/>
    <w:tmpl w:val="57EC7106"/>
    <w:lvl w:ilvl="0" w:tplc="8A1E3AE4">
      <w:start w:val="1"/>
      <w:numFmt w:val="bullet"/>
      <w:lvlText w:val="-"/>
      <w:lvlJc w:val="left"/>
    </w:lvl>
    <w:lvl w:ilvl="1" w:tplc="AEAC7AE8">
      <w:numFmt w:val="decimal"/>
      <w:lvlText w:val=""/>
      <w:lvlJc w:val="left"/>
    </w:lvl>
    <w:lvl w:ilvl="2" w:tplc="A68002EC">
      <w:numFmt w:val="decimal"/>
      <w:lvlText w:val=""/>
      <w:lvlJc w:val="left"/>
    </w:lvl>
    <w:lvl w:ilvl="3" w:tplc="53963974">
      <w:numFmt w:val="decimal"/>
      <w:lvlText w:val=""/>
      <w:lvlJc w:val="left"/>
    </w:lvl>
    <w:lvl w:ilvl="4" w:tplc="701076A6">
      <w:numFmt w:val="decimal"/>
      <w:lvlText w:val=""/>
      <w:lvlJc w:val="left"/>
    </w:lvl>
    <w:lvl w:ilvl="5" w:tplc="5A468740">
      <w:numFmt w:val="decimal"/>
      <w:lvlText w:val=""/>
      <w:lvlJc w:val="left"/>
    </w:lvl>
    <w:lvl w:ilvl="6" w:tplc="101415BE">
      <w:numFmt w:val="decimal"/>
      <w:lvlText w:val=""/>
      <w:lvlJc w:val="left"/>
    </w:lvl>
    <w:lvl w:ilvl="7" w:tplc="7DC2F6A0">
      <w:numFmt w:val="decimal"/>
      <w:lvlText w:val=""/>
      <w:lvlJc w:val="left"/>
    </w:lvl>
    <w:lvl w:ilvl="8" w:tplc="E6222C24">
      <w:numFmt w:val="decimal"/>
      <w:lvlText w:val=""/>
      <w:lvlJc w:val="left"/>
    </w:lvl>
  </w:abstractNum>
  <w:abstractNum w:abstractNumId="1" w15:restartNumberingAfterBreak="0">
    <w:nsid w:val="000041BB"/>
    <w:multiLevelType w:val="hybridMultilevel"/>
    <w:tmpl w:val="08F4E4EE"/>
    <w:lvl w:ilvl="0" w:tplc="13A291A6">
      <w:start w:val="1"/>
      <w:numFmt w:val="bullet"/>
      <w:lvlText w:val="-"/>
      <w:lvlJc w:val="left"/>
    </w:lvl>
    <w:lvl w:ilvl="1" w:tplc="F8F69012">
      <w:numFmt w:val="decimal"/>
      <w:lvlText w:val=""/>
      <w:lvlJc w:val="left"/>
    </w:lvl>
    <w:lvl w:ilvl="2" w:tplc="ADC4D4D6">
      <w:numFmt w:val="decimal"/>
      <w:lvlText w:val=""/>
      <w:lvlJc w:val="left"/>
    </w:lvl>
    <w:lvl w:ilvl="3" w:tplc="CD12A440">
      <w:numFmt w:val="decimal"/>
      <w:lvlText w:val=""/>
      <w:lvlJc w:val="left"/>
    </w:lvl>
    <w:lvl w:ilvl="4" w:tplc="9532473A">
      <w:numFmt w:val="decimal"/>
      <w:lvlText w:val=""/>
      <w:lvlJc w:val="left"/>
    </w:lvl>
    <w:lvl w:ilvl="5" w:tplc="CC94F6C6">
      <w:numFmt w:val="decimal"/>
      <w:lvlText w:val=""/>
      <w:lvlJc w:val="left"/>
    </w:lvl>
    <w:lvl w:ilvl="6" w:tplc="CBF047B8">
      <w:numFmt w:val="decimal"/>
      <w:lvlText w:val=""/>
      <w:lvlJc w:val="left"/>
    </w:lvl>
    <w:lvl w:ilvl="7" w:tplc="DB74A832">
      <w:numFmt w:val="decimal"/>
      <w:lvlText w:val=""/>
      <w:lvlJc w:val="left"/>
    </w:lvl>
    <w:lvl w:ilvl="8" w:tplc="20222EBA">
      <w:numFmt w:val="decimal"/>
      <w:lvlText w:val=""/>
      <w:lvlJc w:val="left"/>
    </w:lvl>
  </w:abstractNum>
  <w:abstractNum w:abstractNumId="2" w15:restartNumberingAfterBreak="0">
    <w:nsid w:val="00005AF1"/>
    <w:multiLevelType w:val="hybridMultilevel"/>
    <w:tmpl w:val="4052F85A"/>
    <w:lvl w:ilvl="0" w:tplc="2B44398E">
      <w:start w:val="1"/>
      <w:numFmt w:val="bullet"/>
      <w:lvlText w:val="-"/>
      <w:lvlJc w:val="left"/>
    </w:lvl>
    <w:lvl w:ilvl="1" w:tplc="57D2ABEE">
      <w:numFmt w:val="decimal"/>
      <w:lvlText w:val=""/>
      <w:lvlJc w:val="left"/>
    </w:lvl>
    <w:lvl w:ilvl="2" w:tplc="41F481B0">
      <w:numFmt w:val="decimal"/>
      <w:lvlText w:val=""/>
      <w:lvlJc w:val="left"/>
    </w:lvl>
    <w:lvl w:ilvl="3" w:tplc="D73831A8">
      <w:numFmt w:val="decimal"/>
      <w:lvlText w:val=""/>
      <w:lvlJc w:val="left"/>
    </w:lvl>
    <w:lvl w:ilvl="4" w:tplc="7D48B820">
      <w:numFmt w:val="decimal"/>
      <w:lvlText w:val=""/>
      <w:lvlJc w:val="left"/>
    </w:lvl>
    <w:lvl w:ilvl="5" w:tplc="1D9C6F68">
      <w:numFmt w:val="decimal"/>
      <w:lvlText w:val=""/>
      <w:lvlJc w:val="left"/>
    </w:lvl>
    <w:lvl w:ilvl="6" w:tplc="509AAA86">
      <w:numFmt w:val="decimal"/>
      <w:lvlText w:val=""/>
      <w:lvlJc w:val="left"/>
    </w:lvl>
    <w:lvl w:ilvl="7" w:tplc="71E86624">
      <w:numFmt w:val="decimal"/>
      <w:lvlText w:val=""/>
      <w:lvlJc w:val="left"/>
    </w:lvl>
    <w:lvl w:ilvl="8" w:tplc="DEB66A0E">
      <w:numFmt w:val="decimal"/>
      <w:lvlText w:val=""/>
      <w:lvlJc w:val="left"/>
    </w:lvl>
  </w:abstractNum>
  <w:abstractNum w:abstractNumId="3" w15:restartNumberingAfterBreak="0">
    <w:nsid w:val="00005F90"/>
    <w:multiLevelType w:val="hybridMultilevel"/>
    <w:tmpl w:val="6C58FF9C"/>
    <w:lvl w:ilvl="0" w:tplc="BD38B1D4">
      <w:start w:val="1"/>
      <w:numFmt w:val="bullet"/>
      <w:lvlText w:val="-"/>
      <w:lvlJc w:val="left"/>
    </w:lvl>
    <w:lvl w:ilvl="1" w:tplc="BBDC76E0">
      <w:numFmt w:val="decimal"/>
      <w:lvlText w:val=""/>
      <w:lvlJc w:val="left"/>
    </w:lvl>
    <w:lvl w:ilvl="2" w:tplc="0CBCC770">
      <w:numFmt w:val="decimal"/>
      <w:lvlText w:val=""/>
      <w:lvlJc w:val="left"/>
    </w:lvl>
    <w:lvl w:ilvl="3" w:tplc="9AAC406C">
      <w:numFmt w:val="decimal"/>
      <w:lvlText w:val=""/>
      <w:lvlJc w:val="left"/>
    </w:lvl>
    <w:lvl w:ilvl="4" w:tplc="C55A978A">
      <w:numFmt w:val="decimal"/>
      <w:lvlText w:val=""/>
      <w:lvlJc w:val="left"/>
    </w:lvl>
    <w:lvl w:ilvl="5" w:tplc="1D3A878A">
      <w:numFmt w:val="decimal"/>
      <w:lvlText w:val=""/>
      <w:lvlJc w:val="left"/>
    </w:lvl>
    <w:lvl w:ilvl="6" w:tplc="3CE80C78">
      <w:numFmt w:val="decimal"/>
      <w:lvlText w:val=""/>
      <w:lvlJc w:val="left"/>
    </w:lvl>
    <w:lvl w:ilvl="7" w:tplc="A5EAA494">
      <w:numFmt w:val="decimal"/>
      <w:lvlText w:val=""/>
      <w:lvlJc w:val="left"/>
    </w:lvl>
    <w:lvl w:ilvl="8" w:tplc="680AE6DE">
      <w:numFmt w:val="decimal"/>
      <w:lvlText w:val=""/>
      <w:lvlJc w:val="left"/>
    </w:lvl>
  </w:abstractNum>
  <w:abstractNum w:abstractNumId="4" w15:restartNumberingAfterBreak="0">
    <w:nsid w:val="00006952"/>
    <w:multiLevelType w:val="hybridMultilevel"/>
    <w:tmpl w:val="FEA82F9E"/>
    <w:lvl w:ilvl="0" w:tplc="451A57A0">
      <w:start w:val="1"/>
      <w:numFmt w:val="bullet"/>
      <w:lvlText w:val="-"/>
      <w:lvlJc w:val="left"/>
    </w:lvl>
    <w:lvl w:ilvl="1" w:tplc="10A4E950">
      <w:numFmt w:val="decimal"/>
      <w:lvlText w:val=""/>
      <w:lvlJc w:val="left"/>
    </w:lvl>
    <w:lvl w:ilvl="2" w:tplc="5324F420">
      <w:numFmt w:val="decimal"/>
      <w:lvlText w:val=""/>
      <w:lvlJc w:val="left"/>
    </w:lvl>
    <w:lvl w:ilvl="3" w:tplc="20420C0A">
      <w:numFmt w:val="decimal"/>
      <w:lvlText w:val=""/>
      <w:lvlJc w:val="left"/>
    </w:lvl>
    <w:lvl w:ilvl="4" w:tplc="2F343CE2">
      <w:numFmt w:val="decimal"/>
      <w:lvlText w:val=""/>
      <w:lvlJc w:val="left"/>
    </w:lvl>
    <w:lvl w:ilvl="5" w:tplc="22743FF4">
      <w:numFmt w:val="decimal"/>
      <w:lvlText w:val=""/>
      <w:lvlJc w:val="left"/>
    </w:lvl>
    <w:lvl w:ilvl="6" w:tplc="E710E76A">
      <w:numFmt w:val="decimal"/>
      <w:lvlText w:val=""/>
      <w:lvlJc w:val="left"/>
    </w:lvl>
    <w:lvl w:ilvl="7" w:tplc="61F216AA">
      <w:numFmt w:val="decimal"/>
      <w:lvlText w:val=""/>
      <w:lvlJc w:val="left"/>
    </w:lvl>
    <w:lvl w:ilvl="8" w:tplc="EC9CA66E">
      <w:numFmt w:val="decimal"/>
      <w:lvlText w:val=""/>
      <w:lvlJc w:val="left"/>
    </w:lvl>
  </w:abstractNum>
  <w:abstractNum w:abstractNumId="5" w15:restartNumberingAfterBreak="0">
    <w:nsid w:val="00006DF1"/>
    <w:multiLevelType w:val="hybridMultilevel"/>
    <w:tmpl w:val="ADE00FBE"/>
    <w:lvl w:ilvl="0" w:tplc="294CA152">
      <w:start w:val="1"/>
      <w:numFmt w:val="bullet"/>
      <w:lvlText w:val="-"/>
      <w:lvlJc w:val="left"/>
    </w:lvl>
    <w:lvl w:ilvl="1" w:tplc="52DAEFF0">
      <w:numFmt w:val="decimal"/>
      <w:lvlText w:val=""/>
      <w:lvlJc w:val="left"/>
    </w:lvl>
    <w:lvl w:ilvl="2" w:tplc="6EEE08BE">
      <w:numFmt w:val="decimal"/>
      <w:lvlText w:val=""/>
      <w:lvlJc w:val="left"/>
    </w:lvl>
    <w:lvl w:ilvl="3" w:tplc="A59838B0">
      <w:numFmt w:val="decimal"/>
      <w:lvlText w:val=""/>
      <w:lvlJc w:val="left"/>
    </w:lvl>
    <w:lvl w:ilvl="4" w:tplc="293A1B56">
      <w:numFmt w:val="decimal"/>
      <w:lvlText w:val=""/>
      <w:lvlJc w:val="left"/>
    </w:lvl>
    <w:lvl w:ilvl="5" w:tplc="26FAC348">
      <w:numFmt w:val="decimal"/>
      <w:lvlText w:val=""/>
      <w:lvlJc w:val="left"/>
    </w:lvl>
    <w:lvl w:ilvl="6" w:tplc="4E988D98">
      <w:numFmt w:val="decimal"/>
      <w:lvlText w:val=""/>
      <w:lvlJc w:val="left"/>
    </w:lvl>
    <w:lvl w:ilvl="7" w:tplc="9DC4DE7C">
      <w:numFmt w:val="decimal"/>
      <w:lvlText w:val=""/>
      <w:lvlJc w:val="left"/>
    </w:lvl>
    <w:lvl w:ilvl="8" w:tplc="EEF6E7E8">
      <w:numFmt w:val="decimal"/>
      <w:lvlText w:val=""/>
      <w:lvlJc w:val="left"/>
    </w:lvl>
  </w:abstractNum>
  <w:abstractNum w:abstractNumId="6" w15:restartNumberingAfterBreak="0">
    <w:nsid w:val="043A4E54"/>
    <w:multiLevelType w:val="hybridMultilevel"/>
    <w:tmpl w:val="4D44C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243090"/>
    <w:multiLevelType w:val="hybridMultilevel"/>
    <w:tmpl w:val="9CC82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584DF6"/>
    <w:multiLevelType w:val="hybridMultilevel"/>
    <w:tmpl w:val="4314C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101759"/>
    <w:multiLevelType w:val="hybridMultilevel"/>
    <w:tmpl w:val="EBFA54F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6FB5627"/>
    <w:multiLevelType w:val="hybridMultilevel"/>
    <w:tmpl w:val="D4A0A26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ED505DD"/>
    <w:multiLevelType w:val="hybridMultilevel"/>
    <w:tmpl w:val="563CB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E66EA7"/>
    <w:multiLevelType w:val="hybridMultilevel"/>
    <w:tmpl w:val="AC4A23F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206E50BA"/>
    <w:multiLevelType w:val="hybridMultilevel"/>
    <w:tmpl w:val="76947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B021A5"/>
    <w:multiLevelType w:val="hybridMultilevel"/>
    <w:tmpl w:val="FB742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5514F46"/>
    <w:multiLevelType w:val="hybridMultilevel"/>
    <w:tmpl w:val="E9527D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8627FDF"/>
    <w:multiLevelType w:val="hybridMultilevel"/>
    <w:tmpl w:val="BE2E7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7D288E"/>
    <w:multiLevelType w:val="hybridMultilevel"/>
    <w:tmpl w:val="1540868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15:restartNumberingAfterBreak="0">
    <w:nsid w:val="43ED1FE1"/>
    <w:multiLevelType w:val="hybridMultilevel"/>
    <w:tmpl w:val="89BC8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F0022D"/>
    <w:multiLevelType w:val="hybridMultilevel"/>
    <w:tmpl w:val="5D7491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7C17DAE"/>
    <w:multiLevelType w:val="hybridMultilevel"/>
    <w:tmpl w:val="8C7293D8"/>
    <w:lvl w:ilvl="0" w:tplc="BBDC76E0">
      <w:numFmt w:val="decimal"/>
      <w:lvlText w:val=""/>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FF3DD5"/>
    <w:multiLevelType w:val="hybridMultilevel"/>
    <w:tmpl w:val="9D0C7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8B4668"/>
    <w:multiLevelType w:val="hybridMultilevel"/>
    <w:tmpl w:val="830600F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C1170FF"/>
    <w:multiLevelType w:val="hybridMultilevel"/>
    <w:tmpl w:val="813A0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AF6B04"/>
    <w:multiLevelType w:val="hybridMultilevel"/>
    <w:tmpl w:val="14D0F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343BAB"/>
    <w:multiLevelType w:val="hybridMultilevel"/>
    <w:tmpl w:val="A0289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A875EF"/>
    <w:multiLevelType w:val="hybridMultilevel"/>
    <w:tmpl w:val="26947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C85651"/>
    <w:multiLevelType w:val="hybridMultilevel"/>
    <w:tmpl w:val="25A45460"/>
    <w:lvl w:ilvl="0" w:tplc="63541884">
      <w:start w:val="1"/>
      <w:numFmt w:val="bullet"/>
      <w:lvlText w:val=""/>
      <w:lvlJc w:val="left"/>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1DF54CF"/>
    <w:multiLevelType w:val="hybridMultilevel"/>
    <w:tmpl w:val="B4EA2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AB27E7"/>
    <w:multiLevelType w:val="hybridMultilevel"/>
    <w:tmpl w:val="17404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331E11"/>
    <w:multiLevelType w:val="hybridMultilevel"/>
    <w:tmpl w:val="99562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7437906">
    <w:abstractNumId w:val="28"/>
  </w:num>
  <w:num w:numId="2" w16cid:durableId="372076130">
    <w:abstractNumId w:val="6"/>
  </w:num>
  <w:num w:numId="3" w16cid:durableId="262885802">
    <w:abstractNumId w:val="18"/>
  </w:num>
  <w:num w:numId="4" w16cid:durableId="874006706">
    <w:abstractNumId w:val="13"/>
  </w:num>
  <w:num w:numId="5" w16cid:durableId="81728946">
    <w:abstractNumId w:val="21"/>
  </w:num>
  <w:num w:numId="6" w16cid:durableId="672729022">
    <w:abstractNumId w:val="8"/>
  </w:num>
  <w:num w:numId="7" w16cid:durableId="738871052">
    <w:abstractNumId w:val="25"/>
  </w:num>
  <w:num w:numId="8" w16cid:durableId="99885623">
    <w:abstractNumId w:val="30"/>
  </w:num>
  <w:num w:numId="9" w16cid:durableId="1550342830">
    <w:abstractNumId w:val="24"/>
  </w:num>
  <w:num w:numId="10" w16cid:durableId="1307737639">
    <w:abstractNumId w:val="7"/>
  </w:num>
  <w:num w:numId="11" w16cid:durableId="464852041">
    <w:abstractNumId w:val="19"/>
  </w:num>
  <w:num w:numId="12" w16cid:durableId="2010055760">
    <w:abstractNumId w:val="4"/>
  </w:num>
  <w:num w:numId="13" w16cid:durableId="2130272648">
    <w:abstractNumId w:val="3"/>
  </w:num>
  <w:num w:numId="14" w16cid:durableId="1595819997">
    <w:abstractNumId w:val="0"/>
  </w:num>
  <w:num w:numId="15" w16cid:durableId="811752597">
    <w:abstractNumId w:val="5"/>
  </w:num>
  <w:num w:numId="16" w16cid:durableId="1824738507">
    <w:abstractNumId w:val="2"/>
  </w:num>
  <w:num w:numId="17" w16cid:durableId="624889367">
    <w:abstractNumId w:val="9"/>
  </w:num>
  <w:num w:numId="18" w16cid:durableId="1624577413">
    <w:abstractNumId w:val="27"/>
  </w:num>
  <w:num w:numId="19" w16cid:durableId="668872208">
    <w:abstractNumId w:val="22"/>
  </w:num>
  <w:num w:numId="20" w16cid:durableId="1216506079">
    <w:abstractNumId w:val="29"/>
  </w:num>
  <w:num w:numId="21" w16cid:durableId="138157624">
    <w:abstractNumId w:val="10"/>
  </w:num>
  <w:num w:numId="22" w16cid:durableId="1909882214">
    <w:abstractNumId w:val="26"/>
  </w:num>
  <w:num w:numId="23" w16cid:durableId="1183856326">
    <w:abstractNumId w:val="16"/>
  </w:num>
  <w:num w:numId="24" w16cid:durableId="105390671">
    <w:abstractNumId w:val="1"/>
  </w:num>
  <w:num w:numId="25" w16cid:durableId="1962687815">
    <w:abstractNumId w:val="23"/>
  </w:num>
  <w:num w:numId="26" w16cid:durableId="1741251044">
    <w:abstractNumId w:val="12"/>
  </w:num>
  <w:num w:numId="27" w16cid:durableId="1540170003">
    <w:abstractNumId w:val="17"/>
  </w:num>
  <w:num w:numId="28" w16cid:durableId="133109646">
    <w:abstractNumId w:val="15"/>
  </w:num>
  <w:num w:numId="29" w16cid:durableId="301934385">
    <w:abstractNumId w:val="20"/>
  </w:num>
  <w:num w:numId="30" w16cid:durableId="971055996">
    <w:abstractNumId w:val="14"/>
  </w:num>
  <w:num w:numId="31" w16cid:durableId="682975993">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DA4"/>
    <w:rsid w:val="000011EA"/>
    <w:rsid w:val="0001397F"/>
    <w:rsid w:val="0001519E"/>
    <w:rsid w:val="00015A21"/>
    <w:rsid w:val="0002084A"/>
    <w:rsid w:val="00042564"/>
    <w:rsid w:val="00042766"/>
    <w:rsid w:val="00043AF7"/>
    <w:rsid w:val="0005022D"/>
    <w:rsid w:val="000639C0"/>
    <w:rsid w:val="00063E3B"/>
    <w:rsid w:val="0007040E"/>
    <w:rsid w:val="0008254F"/>
    <w:rsid w:val="00085BBE"/>
    <w:rsid w:val="00085D7F"/>
    <w:rsid w:val="00087845"/>
    <w:rsid w:val="00091984"/>
    <w:rsid w:val="000A633F"/>
    <w:rsid w:val="000A79C8"/>
    <w:rsid w:val="000B04CD"/>
    <w:rsid w:val="000B4A18"/>
    <w:rsid w:val="000B51BF"/>
    <w:rsid w:val="000C06E4"/>
    <w:rsid w:val="000C2EC3"/>
    <w:rsid w:val="000D2A45"/>
    <w:rsid w:val="000D2F48"/>
    <w:rsid w:val="000D3A3A"/>
    <w:rsid w:val="000D7C92"/>
    <w:rsid w:val="001103D2"/>
    <w:rsid w:val="00110B7B"/>
    <w:rsid w:val="00121EAD"/>
    <w:rsid w:val="0016523A"/>
    <w:rsid w:val="00180ADA"/>
    <w:rsid w:val="00181A12"/>
    <w:rsid w:val="001905EE"/>
    <w:rsid w:val="00193E51"/>
    <w:rsid w:val="00194D78"/>
    <w:rsid w:val="001A08E1"/>
    <w:rsid w:val="001A56A5"/>
    <w:rsid w:val="001B1657"/>
    <w:rsid w:val="001B6BDE"/>
    <w:rsid w:val="001C39A0"/>
    <w:rsid w:val="001C486D"/>
    <w:rsid w:val="001D08FF"/>
    <w:rsid w:val="001E6C6E"/>
    <w:rsid w:val="001F05EF"/>
    <w:rsid w:val="001F1EE7"/>
    <w:rsid w:val="001F54CC"/>
    <w:rsid w:val="001F724F"/>
    <w:rsid w:val="00212496"/>
    <w:rsid w:val="002139AB"/>
    <w:rsid w:val="00216299"/>
    <w:rsid w:val="00240767"/>
    <w:rsid w:val="0024767C"/>
    <w:rsid w:val="00251769"/>
    <w:rsid w:val="00252618"/>
    <w:rsid w:val="00254220"/>
    <w:rsid w:val="0025490A"/>
    <w:rsid w:val="002561FB"/>
    <w:rsid w:val="0026118C"/>
    <w:rsid w:val="002623D4"/>
    <w:rsid w:val="002658A3"/>
    <w:rsid w:val="002722C6"/>
    <w:rsid w:val="00275988"/>
    <w:rsid w:val="00283841"/>
    <w:rsid w:val="00286F3E"/>
    <w:rsid w:val="00290E31"/>
    <w:rsid w:val="0029306F"/>
    <w:rsid w:val="002B1DF8"/>
    <w:rsid w:val="002B20A1"/>
    <w:rsid w:val="002B36D3"/>
    <w:rsid w:val="002B3B37"/>
    <w:rsid w:val="002B7742"/>
    <w:rsid w:val="002C2F65"/>
    <w:rsid w:val="002E0856"/>
    <w:rsid w:val="002E4940"/>
    <w:rsid w:val="002F234F"/>
    <w:rsid w:val="00302AC5"/>
    <w:rsid w:val="0032411C"/>
    <w:rsid w:val="00335939"/>
    <w:rsid w:val="003361DD"/>
    <w:rsid w:val="00343727"/>
    <w:rsid w:val="00347FD0"/>
    <w:rsid w:val="003510F8"/>
    <w:rsid w:val="00356FDE"/>
    <w:rsid w:val="003835CC"/>
    <w:rsid w:val="00384B5C"/>
    <w:rsid w:val="00385E19"/>
    <w:rsid w:val="00396826"/>
    <w:rsid w:val="003976B2"/>
    <w:rsid w:val="003B12A6"/>
    <w:rsid w:val="003D3E86"/>
    <w:rsid w:val="003E0911"/>
    <w:rsid w:val="003F032E"/>
    <w:rsid w:val="003F6190"/>
    <w:rsid w:val="00400492"/>
    <w:rsid w:val="0040725A"/>
    <w:rsid w:val="00426CA7"/>
    <w:rsid w:val="00427200"/>
    <w:rsid w:val="00432DD2"/>
    <w:rsid w:val="00440187"/>
    <w:rsid w:val="00454DAC"/>
    <w:rsid w:val="0046168F"/>
    <w:rsid w:val="00466342"/>
    <w:rsid w:val="00471D16"/>
    <w:rsid w:val="00473700"/>
    <w:rsid w:val="0047589D"/>
    <w:rsid w:val="00486DE7"/>
    <w:rsid w:val="00490F7A"/>
    <w:rsid w:val="004915E2"/>
    <w:rsid w:val="004B00A8"/>
    <w:rsid w:val="004B108A"/>
    <w:rsid w:val="004B3AAE"/>
    <w:rsid w:val="004B5C25"/>
    <w:rsid w:val="004D29BE"/>
    <w:rsid w:val="004D39D2"/>
    <w:rsid w:val="004D6F61"/>
    <w:rsid w:val="004E180A"/>
    <w:rsid w:val="004E5DA4"/>
    <w:rsid w:val="004E5EAE"/>
    <w:rsid w:val="00502D8B"/>
    <w:rsid w:val="00527B40"/>
    <w:rsid w:val="00532E81"/>
    <w:rsid w:val="005369A5"/>
    <w:rsid w:val="005646ED"/>
    <w:rsid w:val="00566FCE"/>
    <w:rsid w:val="0056778E"/>
    <w:rsid w:val="005770DC"/>
    <w:rsid w:val="005830B2"/>
    <w:rsid w:val="0058695B"/>
    <w:rsid w:val="00590C63"/>
    <w:rsid w:val="0059127E"/>
    <w:rsid w:val="0059346C"/>
    <w:rsid w:val="005B65C3"/>
    <w:rsid w:val="005C1CEA"/>
    <w:rsid w:val="005D4F5F"/>
    <w:rsid w:val="005D5273"/>
    <w:rsid w:val="005D60F2"/>
    <w:rsid w:val="005D6D7A"/>
    <w:rsid w:val="005D7C09"/>
    <w:rsid w:val="005F4509"/>
    <w:rsid w:val="005F6A30"/>
    <w:rsid w:val="00617091"/>
    <w:rsid w:val="00641BCC"/>
    <w:rsid w:val="0064212E"/>
    <w:rsid w:val="00643CC7"/>
    <w:rsid w:val="006457FF"/>
    <w:rsid w:val="00646496"/>
    <w:rsid w:val="00652AA7"/>
    <w:rsid w:val="006600F5"/>
    <w:rsid w:val="00671B35"/>
    <w:rsid w:val="00674CDE"/>
    <w:rsid w:val="00684215"/>
    <w:rsid w:val="006935F0"/>
    <w:rsid w:val="00697C49"/>
    <w:rsid w:val="006A5B89"/>
    <w:rsid w:val="006C769D"/>
    <w:rsid w:val="006D10C2"/>
    <w:rsid w:val="006D2C43"/>
    <w:rsid w:val="006D7BA6"/>
    <w:rsid w:val="006D7DA7"/>
    <w:rsid w:val="006E5469"/>
    <w:rsid w:val="006E61D2"/>
    <w:rsid w:val="006E70AE"/>
    <w:rsid w:val="006F0D61"/>
    <w:rsid w:val="006F118F"/>
    <w:rsid w:val="00724C7E"/>
    <w:rsid w:val="007259FC"/>
    <w:rsid w:val="00734C04"/>
    <w:rsid w:val="00737DB5"/>
    <w:rsid w:val="007646B2"/>
    <w:rsid w:val="0077104E"/>
    <w:rsid w:val="00771C8D"/>
    <w:rsid w:val="007725C5"/>
    <w:rsid w:val="007818A1"/>
    <w:rsid w:val="00790258"/>
    <w:rsid w:val="00793534"/>
    <w:rsid w:val="007A59B5"/>
    <w:rsid w:val="007C244D"/>
    <w:rsid w:val="007C3DFD"/>
    <w:rsid w:val="007D62C8"/>
    <w:rsid w:val="007E7B13"/>
    <w:rsid w:val="00801679"/>
    <w:rsid w:val="008100C9"/>
    <w:rsid w:val="00816F55"/>
    <w:rsid w:val="008222D8"/>
    <w:rsid w:val="008277FF"/>
    <w:rsid w:val="008323C1"/>
    <w:rsid w:val="00832419"/>
    <w:rsid w:val="0085398A"/>
    <w:rsid w:val="00860125"/>
    <w:rsid w:val="00866187"/>
    <w:rsid w:val="00871B4E"/>
    <w:rsid w:val="008725E5"/>
    <w:rsid w:val="0087713A"/>
    <w:rsid w:val="0088597F"/>
    <w:rsid w:val="0089709B"/>
    <w:rsid w:val="008A2F83"/>
    <w:rsid w:val="008A34CE"/>
    <w:rsid w:val="008B491A"/>
    <w:rsid w:val="008E769A"/>
    <w:rsid w:val="008F1869"/>
    <w:rsid w:val="008F2906"/>
    <w:rsid w:val="008F3BE5"/>
    <w:rsid w:val="008F3C82"/>
    <w:rsid w:val="009074A0"/>
    <w:rsid w:val="00911CB6"/>
    <w:rsid w:val="00931489"/>
    <w:rsid w:val="00931B86"/>
    <w:rsid w:val="00943BF8"/>
    <w:rsid w:val="00944509"/>
    <w:rsid w:val="009520FC"/>
    <w:rsid w:val="009521DA"/>
    <w:rsid w:val="0095363A"/>
    <w:rsid w:val="00956956"/>
    <w:rsid w:val="00967962"/>
    <w:rsid w:val="00980361"/>
    <w:rsid w:val="0098383F"/>
    <w:rsid w:val="00990B1E"/>
    <w:rsid w:val="0099145C"/>
    <w:rsid w:val="009953E0"/>
    <w:rsid w:val="009A7E62"/>
    <w:rsid w:val="009B0FE6"/>
    <w:rsid w:val="009B159C"/>
    <w:rsid w:val="009B6D3A"/>
    <w:rsid w:val="009C080B"/>
    <w:rsid w:val="009C2BA1"/>
    <w:rsid w:val="009C798D"/>
    <w:rsid w:val="009E6CB6"/>
    <w:rsid w:val="009F7012"/>
    <w:rsid w:val="00A07D1D"/>
    <w:rsid w:val="00A356DB"/>
    <w:rsid w:val="00A412BF"/>
    <w:rsid w:val="00A4201A"/>
    <w:rsid w:val="00A51D19"/>
    <w:rsid w:val="00A539CE"/>
    <w:rsid w:val="00A64EDB"/>
    <w:rsid w:val="00A66786"/>
    <w:rsid w:val="00AA097D"/>
    <w:rsid w:val="00AA35B1"/>
    <w:rsid w:val="00AA42E9"/>
    <w:rsid w:val="00AA62E4"/>
    <w:rsid w:val="00AB378B"/>
    <w:rsid w:val="00AC168D"/>
    <w:rsid w:val="00AF128F"/>
    <w:rsid w:val="00B204F5"/>
    <w:rsid w:val="00B27EB1"/>
    <w:rsid w:val="00B35B41"/>
    <w:rsid w:val="00B35F0D"/>
    <w:rsid w:val="00B42BA4"/>
    <w:rsid w:val="00B43AC6"/>
    <w:rsid w:val="00B50751"/>
    <w:rsid w:val="00B5272E"/>
    <w:rsid w:val="00B53AD5"/>
    <w:rsid w:val="00B64485"/>
    <w:rsid w:val="00B67CCB"/>
    <w:rsid w:val="00B72CF1"/>
    <w:rsid w:val="00B77E50"/>
    <w:rsid w:val="00B8083C"/>
    <w:rsid w:val="00B838EF"/>
    <w:rsid w:val="00B873CE"/>
    <w:rsid w:val="00B92252"/>
    <w:rsid w:val="00B96932"/>
    <w:rsid w:val="00B9793E"/>
    <w:rsid w:val="00BA14A1"/>
    <w:rsid w:val="00BC28FA"/>
    <w:rsid w:val="00BD19DF"/>
    <w:rsid w:val="00BD2FF5"/>
    <w:rsid w:val="00BD41D1"/>
    <w:rsid w:val="00BE17A6"/>
    <w:rsid w:val="00BE3828"/>
    <w:rsid w:val="00C00F7C"/>
    <w:rsid w:val="00C11E28"/>
    <w:rsid w:val="00C152AE"/>
    <w:rsid w:val="00C257AB"/>
    <w:rsid w:val="00C353CB"/>
    <w:rsid w:val="00C36A85"/>
    <w:rsid w:val="00C43797"/>
    <w:rsid w:val="00C56C6F"/>
    <w:rsid w:val="00C57D0C"/>
    <w:rsid w:val="00C57EF6"/>
    <w:rsid w:val="00C6586B"/>
    <w:rsid w:val="00C7663E"/>
    <w:rsid w:val="00C77338"/>
    <w:rsid w:val="00C918DA"/>
    <w:rsid w:val="00C955DC"/>
    <w:rsid w:val="00C97FE9"/>
    <w:rsid w:val="00CB1815"/>
    <w:rsid w:val="00CC4FBA"/>
    <w:rsid w:val="00CE1858"/>
    <w:rsid w:val="00CE50BA"/>
    <w:rsid w:val="00CE6036"/>
    <w:rsid w:val="00CF0A40"/>
    <w:rsid w:val="00CF4E9C"/>
    <w:rsid w:val="00D057C6"/>
    <w:rsid w:val="00D07AC3"/>
    <w:rsid w:val="00D07D75"/>
    <w:rsid w:val="00D1087A"/>
    <w:rsid w:val="00D21BE2"/>
    <w:rsid w:val="00D27281"/>
    <w:rsid w:val="00D30280"/>
    <w:rsid w:val="00D342AF"/>
    <w:rsid w:val="00D36E4A"/>
    <w:rsid w:val="00D42563"/>
    <w:rsid w:val="00D6356B"/>
    <w:rsid w:val="00D7481E"/>
    <w:rsid w:val="00D7792E"/>
    <w:rsid w:val="00D800FD"/>
    <w:rsid w:val="00D81EB4"/>
    <w:rsid w:val="00D839BC"/>
    <w:rsid w:val="00D93513"/>
    <w:rsid w:val="00D95259"/>
    <w:rsid w:val="00DA5A25"/>
    <w:rsid w:val="00DA6BF7"/>
    <w:rsid w:val="00DB0988"/>
    <w:rsid w:val="00DB2F37"/>
    <w:rsid w:val="00DC5B49"/>
    <w:rsid w:val="00DD2D73"/>
    <w:rsid w:val="00DD3B50"/>
    <w:rsid w:val="00DD7342"/>
    <w:rsid w:val="00DE6561"/>
    <w:rsid w:val="00DF776A"/>
    <w:rsid w:val="00E008CC"/>
    <w:rsid w:val="00E042FA"/>
    <w:rsid w:val="00E12982"/>
    <w:rsid w:val="00E16893"/>
    <w:rsid w:val="00E21F4D"/>
    <w:rsid w:val="00E3782D"/>
    <w:rsid w:val="00E41B98"/>
    <w:rsid w:val="00E43C83"/>
    <w:rsid w:val="00E5120C"/>
    <w:rsid w:val="00E5370F"/>
    <w:rsid w:val="00E53D55"/>
    <w:rsid w:val="00E6148F"/>
    <w:rsid w:val="00E6270B"/>
    <w:rsid w:val="00E656A9"/>
    <w:rsid w:val="00E8441A"/>
    <w:rsid w:val="00E87BCB"/>
    <w:rsid w:val="00E902A5"/>
    <w:rsid w:val="00E92677"/>
    <w:rsid w:val="00E94688"/>
    <w:rsid w:val="00E96C2E"/>
    <w:rsid w:val="00EA2950"/>
    <w:rsid w:val="00EC0E61"/>
    <w:rsid w:val="00EC37F1"/>
    <w:rsid w:val="00EC6774"/>
    <w:rsid w:val="00ED423A"/>
    <w:rsid w:val="00EE3EDD"/>
    <w:rsid w:val="00EE6186"/>
    <w:rsid w:val="00EF23D0"/>
    <w:rsid w:val="00F01FBE"/>
    <w:rsid w:val="00F1007F"/>
    <w:rsid w:val="00F1095F"/>
    <w:rsid w:val="00F10E64"/>
    <w:rsid w:val="00F1169E"/>
    <w:rsid w:val="00F454EA"/>
    <w:rsid w:val="00F457B4"/>
    <w:rsid w:val="00F519DA"/>
    <w:rsid w:val="00F6530F"/>
    <w:rsid w:val="00F77B24"/>
    <w:rsid w:val="00F8230D"/>
    <w:rsid w:val="00FA42C1"/>
    <w:rsid w:val="00FB2447"/>
    <w:rsid w:val="00FC63E2"/>
    <w:rsid w:val="00FD1629"/>
    <w:rsid w:val="00FD2918"/>
    <w:rsid w:val="00FD5182"/>
    <w:rsid w:val="00FE76C2"/>
    <w:rsid w:val="00FF2951"/>
    <w:rsid w:val="1A2ADDD4"/>
    <w:rsid w:val="3B9F58E5"/>
    <w:rsid w:val="517B450E"/>
    <w:rsid w:val="5B904496"/>
    <w:rsid w:val="5E2A7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32625F"/>
  <w15:docId w15:val="{F702333E-FF11-49B8-A970-00FFBD4DA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E51"/>
    <w:rPr>
      <w:sz w:val="24"/>
      <w:szCs w:val="24"/>
    </w:rPr>
  </w:style>
  <w:style w:type="paragraph" w:styleId="Heading1">
    <w:name w:val="heading 1"/>
    <w:basedOn w:val="Normal"/>
    <w:next w:val="Normal"/>
    <w:link w:val="Heading1Char"/>
    <w:qFormat/>
    <w:rsid w:val="00AC168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semiHidden/>
    <w:unhideWhenUsed/>
    <w:qFormat/>
    <w:rsid w:val="00F01FB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81A12"/>
    <w:rPr>
      <w:rFonts w:ascii="Tahoma" w:hAnsi="Tahoma" w:cs="Tahoma"/>
      <w:sz w:val="16"/>
      <w:szCs w:val="16"/>
    </w:rPr>
  </w:style>
  <w:style w:type="character" w:styleId="CommentReference">
    <w:name w:val="annotation reference"/>
    <w:basedOn w:val="DefaultParagraphFont"/>
    <w:semiHidden/>
    <w:rsid w:val="0087713A"/>
    <w:rPr>
      <w:sz w:val="16"/>
      <w:szCs w:val="16"/>
    </w:rPr>
  </w:style>
  <w:style w:type="paragraph" w:styleId="CommentText">
    <w:name w:val="annotation text"/>
    <w:basedOn w:val="Normal"/>
    <w:semiHidden/>
    <w:rsid w:val="0087713A"/>
    <w:rPr>
      <w:sz w:val="20"/>
      <w:szCs w:val="20"/>
    </w:rPr>
  </w:style>
  <w:style w:type="paragraph" w:styleId="CommentSubject">
    <w:name w:val="annotation subject"/>
    <w:basedOn w:val="CommentText"/>
    <w:next w:val="CommentText"/>
    <w:semiHidden/>
    <w:rsid w:val="0087713A"/>
    <w:rPr>
      <w:b/>
      <w:bCs/>
    </w:rPr>
  </w:style>
  <w:style w:type="paragraph" w:styleId="Header">
    <w:name w:val="header"/>
    <w:basedOn w:val="Normal"/>
    <w:link w:val="HeaderChar"/>
    <w:uiPriority w:val="99"/>
    <w:rsid w:val="008A2F83"/>
    <w:pPr>
      <w:tabs>
        <w:tab w:val="center" w:pos="4680"/>
        <w:tab w:val="right" w:pos="9360"/>
      </w:tabs>
    </w:pPr>
  </w:style>
  <w:style w:type="character" w:customStyle="1" w:styleId="HeaderChar">
    <w:name w:val="Header Char"/>
    <w:basedOn w:val="DefaultParagraphFont"/>
    <w:link w:val="Header"/>
    <w:uiPriority w:val="99"/>
    <w:rsid w:val="008A2F83"/>
    <w:rPr>
      <w:sz w:val="24"/>
      <w:szCs w:val="24"/>
    </w:rPr>
  </w:style>
  <w:style w:type="paragraph" w:styleId="Footer">
    <w:name w:val="footer"/>
    <w:basedOn w:val="Normal"/>
    <w:link w:val="FooterChar"/>
    <w:rsid w:val="008A2F83"/>
    <w:pPr>
      <w:tabs>
        <w:tab w:val="center" w:pos="4680"/>
        <w:tab w:val="right" w:pos="9360"/>
      </w:tabs>
    </w:pPr>
  </w:style>
  <w:style w:type="character" w:customStyle="1" w:styleId="FooterChar">
    <w:name w:val="Footer Char"/>
    <w:basedOn w:val="DefaultParagraphFont"/>
    <w:link w:val="Footer"/>
    <w:rsid w:val="008A2F83"/>
    <w:rPr>
      <w:sz w:val="24"/>
      <w:szCs w:val="24"/>
    </w:rPr>
  </w:style>
  <w:style w:type="paragraph" w:styleId="ListParagraph">
    <w:name w:val="List Paragraph"/>
    <w:aliases w:val="list1,b1,List Paragraph Char Char,Number_1,Normal Sentence,Colorful List - Accent 11,ListPar1,new,SGLText List Paragraph,List Paragraph2,List Paragraph11,List Paragraph21,lp1"/>
    <w:basedOn w:val="Normal"/>
    <w:link w:val="ListParagraphChar"/>
    <w:uiPriority w:val="34"/>
    <w:qFormat/>
    <w:rsid w:val="00C353CB"/>
    <w:pPr>
      <w:ind w:left="720"/>
      <w:contextualSpacing/>
    </w:pPr>
  </w:style>
  <w:style w:type="table" w:styleId="TableGrid">
    <w:name w:val="Table Grid"/>
    <w:basedOn w:val="TableNormal"/>
    <w:rsid w:val="00674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2B36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rsid w:val="00AC168D"/>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nhideWhenUsed/>
    <w:rsid w:val="00C152AE"/>
    <w:rPr>
      <w:color w:val="0000FF" w:themeColor="hyperlink"/>
      <w:u w:val="single"/>
    </w:rPr>
  </w:style>
  <w:style w:type="character" w:styleId="UnresolvedMention">
    <w:name w:val="Unresolved Mention"/>
    <w:basedOn w:val="DefaultParagraphFont"/>
    <w:uiPriority w:val="99"/>
    <w:semiHidden/>
    <w:unhideWhenUsed/>
    <w:rsid w:val="00C152AE"/>
    <w:rPr>
      <w:color w:val="605E5C"/>
      <w:shd w:val="clear" w:color="auto" w:fill="E1DFDD"/>
    </w:r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link w:val="ListParagraph"/>
    <w:uiPriority w:val="34"/>
    <w:locked/>
    <w:rsid w:val="00D27281"/>
    <w:rPr>
      <w:sz w:val="24"/>
      <w:szCs w:val="24"/>
    </w:rPr>
  </w:style>
  <w:style w:type="character" w:customStyle="1" w:styleId="Heading4Char">
    <w:name w:val="Heading 4 Char"/>
    <w:basedOn w:val="DefaultParagraphFont"/>
    <w:link w:val="Heading4"/>
    <w:semiHidden/>
    <w:rsid w:val="00F01FBE"/>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semiHidden/>
    <w:unhideWhenUsed/>
    <w:rsid w:val="002B1DF8"/>
    <w:rPr>
      <w:color w:val="800080" w:themeColor="followedHyperlink"/>
      <w:u w:val="single"/>
    </w:rPr>
  </w:style>
  <w:style w:type="character" w:customStyle="1" w:styleId="skn-slo7lrg-txt">
    <w:name w:val="skn-slo7_lrg-txt"/>
    <w:basedOn w:val="DefaultParagraphFont"/>
    <w:rsid w:val="0095363A"/>
    <w:rPr>
      <w:rFonts w:ascii="Poppins" w:eastAsia="Poppins" w:hAnsi="Poppins" w:cs="Poppins"/>
    </w:rPr>
  </w:style>
  <w:style w:type="paragraph" w:customStyle="1" w:styleId="skn-slo7disp-block">
    <w:name w:val="skn-slo7_disp-block"/>
    <w:basedOn w:val="Normal"/>
    <w:rsid w:val="0095363A"/>
  </w:style>
  <w:style w:type="paragraph" w:customStyle="1" w:styleId="ResumeBody">
    <w:name w:val="Resume Body"/>
    <w:pPr>
      <w:spacing w:before="0" w:after="70" w:line="259" w:lineRule="auto"/>
    </w:pPr>
    <w:rPr>
      <w:rFonts w:ascii="Arial" w:hAnsi="Arial"/>
      <w:color w:val="1E1E1E"/>
      <w:sz w:val="21"/>
    </w:rPr>
  </w:style>
  <w:style w:type="paragraph" w:customStyle="1" w:styleId="ResumeSectionHeading">
    <w:name w:val="Resume Section Heading"/>
    <w:rPr>
      <w:rFonts w:ascii="Arial" w:hAnsi="Arial"/>
      <w:color w:val="1E1E1E"/>
    </w:rPr>
  </w:style>
  <w:style w:type="paragraph" w:customStyle="1" w:styleId="ResumeRole">
    <w:name w:val="Resume Role"/>
    <w:rPr>
      <w:rFonts w:ascii="Arial" w:hAnsi="Arial"/>
      <w:color w:val="1E1E1E"/>
    </w:rPr>
  </w:style>
  <w:style w:type="paragraph" w:customStyle="1" w:styleId="ResumeCompany">
    <w:name w:val="Resume Company"/>
    <w:rPr>
      <w:rFonts w:ascii="Arial" w:hAnsi="Arial"/>
      <w:color w:val="1E1E1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398593">
      <w:bodyDiv w:val="1"/>
      <w:marLeft w:val="0"/>
      <w:marRight w:val="0"/>
      <w:marTop w:val="0"/>
      <w:marBottom w:val="0"/>
      <w:divBdr>
        <w:top w:val="none" w:sz="0" w:space="0" w:color="auto"/>
        <w:left w:val="none" w:sz="0" w:space="0" w:color="auto"/>
        <w:bottom w:val="none" w:sz="0" w:space="0" w:color="auto"/>
        <w:right w:val="none" w:sz="0" w:space="0" w:color="auto"/>
      </w:divBdr>
    </w:div>
    <w:div w:id="350185764">
      <w:bodyDiv w:val="1"/>
      <w:marLeft w:val="0"/>
      <w:marRight w:val="0"/>
      <w:marTop w:val="0"/>
      <w:marBottom w:val="0"/>
      <w:divBdr>
        <w:top w:val="none" w:sz="0" w:space="0" w:color="auto"/>
        <w:left w:val="none" w:sz="0" w:space="0" w:color="auto"/>
        <w:bottom w:val="none" w:sz="0" w:space="0" w:color="auto"/>
        <w:right w:val="none" w:sz="0" w:space="0" w:color="auto"/>
      </w:divBdr>
    </w:div>
    <w:div w:id="512232345">
      <w:bodyDiv w:val="1"/>
      <w:marLeft w:val="0"/>
      <w:marRight w:val="0"/>
      <w:marTop w:val="0"/>
      <w:marBottom w:val="0"/>
      <w:divBdr>
        <w:top w:val="none" w:sz="0" w:space="0" w:color="auto"/>
        <w:left w:val="none" w:sz="0" w:space="0" w:color="auto"/>
        <w:bottom w:val="none" w:sz="0" w:space="0" w:color="auto"/>
        <w:right w:val="none" w:sz="0" w:space="0" w:color="auto"/>
      </w:divBdr>
    </w:div>
    <w:div w:id="539710990">
      <w:bodyDiv w:val="1"/>
      <w:marLeft w:val="0"/>
      <w:marRight w:val="0"/>
      <w:marTop w:val="0"/>
      <w:marBottom w:val="0"/>
      <w:divBdr>
        <w:top w:val="none" w:sz="0" w:space="0" w:color="auto"/>
        <w:left w:val="none" w:sz="0" w:space="0" w:color="auto"/>
        <w:bottom w:val="none" w:sz="0" w:space="0" w:color="auto"/>
        <w:right w:val="none" w:sz="0" w:space="0" w:color="auto"/>
      </w:divBdr>
    </w:div>
    <w:div w:id="674579380">
      <w:bodyDiv w:val="1"/>
      <w:marLeft w:val="0"/>
      <w:marRight w:val="0"/>
      <w:marTop w:val="0"/>
      <w:marBottom w:val="0"/>
      <w:divBdr>
        <w:top w:val="none" w:sz="0" w:space="0" w:color="auto"/>
        <w:left w:val="none" w:sz="0" w:space="0" w:color="auto"/>
        <w:bottom w:val="none" w:sz="0" w:space="0" w:color="auto"/>
        <w:right w:val="none" w:sz="0" w:space="0" w:color="auto"/>
      </w:divBdr>
    </w:div>
    <w:div w:id="742217377">
      <w:bodyDiv w:val="1"/>
      <w:marLeft w:val="0"/>
      <w:marRight w:val="0"/>
      <w:marTop w:val="0"/>
      <w:marBottom w:val="0"/>
      <w:divBdr>
        <w:top w:val="none" w:sz="0" w:space="0" w:color="auto"/>
        <w:left w:val="none" w:sz="0" w:space="0" w:color="auto"/>
        <w:bottom w:val="none" w:sz="0" w:space="0" w:color="auto"/>
        <w:right w:val="none" w:sz="0" w:space="0" w:color="auto"/>
      </w:divBdr>
    </w:div>
    <w:div w:id="762913735">
      <w:bodyDiv w:val="1"/>
      <w:marLeft w:val="0"/>
      <w:marRight w:val="0"/>
      <w:marTop w:val="0"/>
      <w:marBottom w:val="0"/>
      <w:divBdr>
        <w:top w:val="none" w:sz="0" w:space="0" w:color="auto"/>
        <w:left w:val="none" w:sz="0" w:space="0" w:color="auto"/>
        <w:bottom w:val="none" w:sz="0" w:space="0" w:color="auto"/>
        <w:right w:val="none" w:sz="0" w:space="0" w:color="auto"/>
      </w:divBdr>
    </w:div>
    <w:div w:id="880244791">
      <w:bodyDiv w:val="1"/>
      <w:marLeft w:val="0"/>
      <w:marRight w:val="0"/>
      <w:marTop w:val="0"/>
      <w:marBottom w:val="0"/>
      <w:divBdr>
        <w:top w:val="none" w:sz="0" w:space="0" w:color="auto"/>
        <w:left w:val="none" w:sz="0" w:space="0" w:color="auto"/>
        <w:bottom w:val="none" w:sz="0" w:space="0" w:color="auto"/>
        <w:right w:val="none" w:sz="0" w:space="0" w:color="auto"/>
      </w:divBdr>
    </w:div>
    <w:div w:id="945692294">
      <w:bodyDiv w:val="1"/>
      <w:marLeft w:val="0"/>
      <w:marRight w:val="0"/>
      <w:marTop w:val="0"/>
      <w:marBottom w:val="0"/>
      <w:divBdr>
        <w:top w:val="none" w:sz="0" w:space="0" w:color="auto"/>
        <w:left w:val="none" w:sz="0" w:space="0" w:color="auto"/>
        <w:bottom w:val="none" w:sz="0" w:space="0" w:color="auto"/>
        <w:right w:val="none" w:sz="0" w:space="0" w:color="auto"/>
      </w:divBdr>
    </w:div>
    <w:div w:id="1252736577">
      <w:bodyDiv w:val="1"/>
      <w:marLeft w:val="0"/>
      <w:marRight w:val="0"/>
      <w:marTop w:val="0"/>
      <w:marBottom w:val="0"/>
      <w:divBdr>
        <w:top w:val="none" w:sz="0" w:space="0" w:color="auto"/>
        <w:left w:val="none" w:sz="0" w:space="0" w:color="auto"/>
        <w:bottom w:val="none" w:sz="0" w:space="0" w:color="auto"/>
        <w:right w:val="none" w:sz="0" w:space="0" w:color="auto"/>
      </w:divBdr>
    </w:div>
    <w:div w:id="1319453619">
      <w:bodyDiv w:val="1"/>
      <w:marLeft w:val="0"/>
      <w:marRight w:val="0"/>
      <w:marTop w:val="0"/>
      <w:marBottom w:val="0"/>
      <w:divBdr>
        <w:top w:val="none" w:sz="0" w:space="0" w:color="auto"/>
        <w:left w:val="none" w:sz="0" w:space="0" w:color="auto"/>
        <w:bottom w:val="none" w:sz="0" w:space="0" w:color="auto"/>
        <w:right w:val="none" w:sz="0" w:space="0" w:color="auto"/>
      </w:divBdr>
    </w:div>
    <w:div w:id="1550876453">
      <w:bodyDiv w:val="1"/>
      <w:marLeft w:val="0"/>
      <w:marRight w:val="0"/>
      <w:marTop w:val="0"/>
      <w:marBottom w:val="0"/>
      <w:divBdr>
        <w:top w:val="none" w:sz="0" w:space="0" w:color="auto"/>
        <w:left w:val="none" w:sz="0" w:space="0" w:color="auto"/>
        <w:bottom w:val="none" w:sz="0" w:space="0" w:color="auto"/>
        <w:right w:val="none" w:sz="0" w:space="0" w:color="auto"/>
      </w:divBdr>
    </w:div>
    <w:div w:id="1930505781">
      <w:bodyDiv w:val="1"/>
      <w:marLeft w:val="0"/>
      <w:marRight w:val="0"/>
      <w:marTop w:val="0"/>
      <w:marBottom w:val="0"/>
      <w:divBdr>
        <w:top w:val="none" w:sz="0" w:space="0" w:color="auto"/>
        <w:left w:val="none" w:sz="0" w:space="0" w:color="auto"/>
        <w:bottom w:val="none" w:sz="0" w:space="0" w:color="auto"/>
        <w:right w:val="none" w:sz="0" w:space="0" w:color="auto"/>
      </w:divBdr>
    </w:div>
    <w:div w:id="2029023110">
      <w:bodyDiv w:val="1"/>
      <w:marLeft w:val="0"/>
      <w:marRight w:val="0"/>
      <w:marTop w:val="0"/>
      <w:marBottom w:val="0"/>
      <w:divBdr>
        <w:top w:val="none" w:sz="0" w:space="0" w:color="auto"/>
        <w:left w:val="none" w:sz="0" w:space="0" w:color="auto"/>
        <w:bottom w:val="none" w:sz="0" w:space="0" w:color="auto"/>
        <w:right w:val="none" w:sz="0" w:space="0" w:color="auto"/>
      </w:divBdr>
    </w:div>
    <w:div w:id="214022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nlyfilms.netlify.ap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amueldeason.netlify.ap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comeandexpense.netlify.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fe1e162-67ef-42c4-bb51-7548445f7f5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24C1C7CB8F8374D963FF5BA3D647496" ma:contentTypeVersion="10" ma:contentTypeDescription="Create a new document." ma:contentTypeScope="" ma:versionID="610e14dbb0249881590703691e30c2eb">
  <xsd:schema xmlns:xsd="http://www.w3.org/2001/XMLSchema" xmlns:xs="http://www.w3.org/2001/XMLSchema" xmlns:p="http://schemas.microsoft.com/office/2006/metadata/properties" xmlns:ns3="afe1e162-67ef-42c4-bb51-7548445f7f58" targetNamespace="http://schemas.microsoft.com/office/2006/metadata/properties" ma:root="true" ma:fieldsID="e16fd1b1f29e6dee35d800c83eadd472" ns3:_="">
    <xsd:import namespace="afe1e162-67ef-42c4-bb51-7548445f7f5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ServiceSystemTags" minOccurs="0"/>
                <xsd:element ref="ns3:_activity"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e1e162-67ef-42c4-bb51-7548445f7f5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_activity" ma:index="15" nillable="true" ma:displayName="_activity" ma:hidden="true" ma:internalName="_activity">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41DF75-29AF-4630-8783-7B9E991E19B4}">
  <ds:schemaRefs>
    <ds:schemaRef ds:uri="http://schemas.microsoft.com/sharepoint/v3/contenttype/forms"/>
  </ds:schemaRefs>
</ds:datastoreItem>
</file>

<file path=customXml/itemProps2.xml><?xml version="1.0" encoding="utf-8"?>
<ds:datastoreItem xmlns:ds="http://schemas.openxmlformats.org/officeDocument/2006/customXml" ds:itemID="{A0F84236-8AE0-488F-AB11-EE64EAAEE947}">
  <ds:schemaRefs>
    <ds:schemaRef ds:uri="http://schemas.microsoft.com/office/2006/metadata/properties"/>
    <ds:schemaRef ds:uri="http://schemas.microsoft.com/office/infopath/2007/PartnerControls"/>
    <ds:schemaRef ds:uri="afe1e162-67ef-42c4-bb51-7548445f7f58"/>
  </ds:schemaRefs>
</ds:datastoreItem>
</file>

<file path=customXml/itemProps3.xml><?xml version="1.0" encoding="utf-8"?>
<ds:datastoreItem xmlns:ds="http://schemas.openxmlformats.org/officeDocument/2006/customXml" ds:itemID="{9F2D8B15-3713-4C43-808C-B653294066BA}">
  <ds:schemaRefs>
    <ds:schemaRef ds:uri="http://schemas.openxmlformats.org/officeDocument/2006/bibliography"/>
  </ds:schemaRefs>
</ds:datastoreItem>
</file>

<file path=customXml/itemProps4.xml><?xml version="1.0" encoding="utf-8"?>
<ds:datastoreItem xmlns:ds="http://schemas.openxmlformats.org/officeDocument/2006/customXml" ds:itemID="{3CDFB242-8CC8-4509-B35D-F1A405220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e1e162-67ef-42c4-bb51-7548445f7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Rezult I</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Samuel Deason Resume - Full-Stack Software Engineer</dc:title>
  <dc:subject>Application for Full-Stack Software Engineer</dc:subject>
  <dc:creator>Samuel Deason</dc:creator>
  <cp:keywords>C#, ASP.NET Core, REST APIs, Next.js, React, TypeScript, SQL Server</cp:keywords>
  <cp:lastModifiedBy>Samuel Deason</cp:lastModifiedBy>
  <cp:revision>2</cp:revision>
  <cp:lastPrinted>2020-03-09T20:04:00Z</cp:lastPrinted>
  <dcterms:created xsi:type="dcterms:W3CDTF">2026-08-20T15:53:00Z</dcterms:created>
  <dcterms:modified xsi:type="dcterms:W3CDTF">2026-08-20T15:53:00Z</dcterms:modified>
  <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0x010100324C1C7CB8F8374D963FF5BA3D647496</vt:lpwstr>
  </property>
</Properties>
</file>